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53" w:rsidRDefault="002B4E5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B1F42" w:rsidRPr="00CB1F42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01:08:0513038:39 по ул. Пионерской, 327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B246C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1F42" w:rsidRPr="00CB1F4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01:08:0513038:39 по ул. Пионерской, 327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5D3F2A">
        <w:rPr>
          <w:rFonts w:ascii="Times New Roman" w:hAnsi="Times New Roman"/>
          <w:color w:val="000000"/>
          <w:sz w:val="28"/>
          <w:szCs w:val="28"/>
        </w:rPr>
        <w:t>7</w:t>
      </w:r>
      <w:r w:rsidR="00CB1F42">
        <w:rPr>
          <w:rFonts w:ascii="Times New Roman" w:hAnsi="Times New Roman"/>
          <w:color w:val="000000"/>
          <w:sz w:val="28"/>
          <w:szCs w:val="28"/>
        </w:rPr>
        <w:t>19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B1F42">
        <w:rPr>
          <w:rFonts w:ascii="Times New Roman" w:hAnsi="Times New Roman"/>
          <w:color w:val="000000"/>
          <w:sz w:val="28"/>
          <w:szCs w:val="28"/>
        </w:rPr>
        <w:t>04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CB1F42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1F42" w:rsidRPr="00CB1F4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01:08:0513038:39 по ул. Пионерской, 327 </w:t>
      </w:r>
      <w:r w:rsidR="00602E01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CB1F42" w:rsidRPr="00CB1F42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D3F2A">
        <w:rPr>
          <w:rFonts w:ascii="Times New Roman" w:hAnsi="Times New Roman"/>
          <w:color w:val="000000"/>
          <w:sz w:val="28"/>
          <w:szCs w:val="28"/>
        </w:rPr>
        <w:t>19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CB1F42">
        <w:rPr>
          <w:rFonts w:ascii="Times New Roman" w:hAnsi="Times New Roman"/>
          <w:color w:val="000000"/>
          <w:sz w:val="28"/>
          <w:szCs w:val="28"/>
        </w:rPr>
        <w:t>82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627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B1F42" w:rsidRPr="00FB7EA6" w:rsidRDefault="00CB1F42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778" w:rsidRDefault="002E0778" w:rsidP="002E077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0778" w:rsidRDefault="002E0778" w:rsidP="002E0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14E6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7114E6">
        <w:rPr>
          <w:rFonts w:ascii="Times New Roman" w:hAnsi="Times New Roman"/>
          <w:bCs/>
          <w:sz w:val="28"/>
          <w:szCs w:val="28"/>
        </w:rPr>
        <w:t>предоставления</w:t>
      </w:r>
      <w:r w:rsidRPr="007114E6">
        <w:rPr>
          <w:rFonts w:ascii="Times New Roman" w:hAnsi="Times New Roman"/>
          <w:sz w:val="28"/>
          <w:szCs w:val="28"/>
        </w:rPr>
        <w:t xml:space="preserve"> </w:t>
      </w:r>
      <w:r w:rsidRPr="002E0778">
        <w:rPr>
          <w:rFonts w:ascii="Times New Roman" w:hAnsi="Times New Roman"/>
          <w:sz w:val="28"/>
          <w:szCs w:val="28"/>
        </w:rPr>
        <w:t>Джаримову Адаму Схатбиевичу разрешени</w:t>
      </w:r>
      <w:r>
        <w:rPr>
          <w:rFonts w:ascii="Times New Roman" w:hAnsi="Times New Roman"/>
          <w:sz w:val="28"/>
          <w:szCs w:val="28"/>
        </w:rPr>
        <w:t>я</w:t>
      </w:r>
      <w:r w:rsidRPr="002E0778">
        <w:rPr>
          <w:rFonts w:ascii="Times New Roman" w:hAnsi="Times New Roman"/>
          <w:sz w:val="28"/>
          <w:szCs w:val="28"/>
        </w:rPr>
        <w:t xml:space="preserve"> на условно разрешенный вид «[4.9.1] - Объекты придорожного сервиса» использования земельного участка с кадастровым номером 01:08:0513038:39 по ул. Пионерской, 327 </w:t>
      </w:r>
      <w:r>
        <w:rPr>
          <w:rFonts w:ascii="Times New Roman" w:hAnsi="Times New Roman"/>
          <w:sz w:val="28"/>
          <w:szCs w:val="28"/>
        </w:rPr>
        <w:t>г. Майкопа, площадью 1508 кв. м</w:t>
      </w:r>
      <w:r>
        <w:rPr>
          <w:rFonts w:ascii="Times New Roman" w:hAnsi="Times New Roman"/>
          <w:sz w:val="28"/>
          <w:szCs w:val="28"/>
        </w:rPr>
        <w:t>,</w:t>
      </w:r>
      <w:r w:rsidRPr="007114E6">
        <w:rPr>
          <w:rFonts w:ascii="Times New Roman" w:hAnsi="Times New Roman"/>
          <w:color w:val="000000"/>
          <w:sz w:val="28"/>
          <w:szCs w:val="28"/>
        </w:rPr>
        <w:t xml:space="preserve"> признаны не состоявшимися, </w:t>
      </w:r>
      <w:r w:rsidRPr="007D1F57">
        <w:rPr>
          <w:rFonts w:ascii="Times New Roman" w:hAnsi="Times New Roman"/>
          <w:color w:val="000000"/>
          <w:sz w:val="28"/>
          <w:szCs w:val="28"/>
        </w:rPr>
        <w:t>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CB1F42" w:rsidRDefault="00CB1F42" w:rsidP="00CB1F4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Cs w:val="28"/>
        </w:rPr>
      </w:pPr>
    </w:p>
    <w:p w:rsidR="00CB1F42" w:rsidRPr="00CB1F42" w:rsidRDefault="00CB1F42" w:rsidP="002E077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</w:t>
      </w:r>
      <w:r w:rsidR="002E077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B246C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5D3F2A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</w:t>
      </w:r>
      <w:r w:rsidR="005D3F2A"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2E0778">
      <w:pgSz w:w="11906" w:h="16838"/>
      <w:pgMar w:top="709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D7" w:rsidRDefault="009830D7">
      <w:pPr>
        <w:spacing w:line="240" w:lineRule="auto"/>
      </w:pPr>
      <w:r>
        <w:separator/>
      </w:r>
    </w:p>
  </w:endnote>
  <w:endnote w:type="continuationSeparator" w:id="0">
    <w:p w:rsidR="009830D7" w:rsidRDefault="00983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D7" w:rsidRDefault="009830D7">
      <w:pPr>
        <w:spacing w:after="0" w:line="240" w:lineRule="auto"/>
      </w:pPr>
      <w:r>
        <w:separator/>
      </w:r>
    </w:p>
  </w:footnote>
  <w:footnote w:type="continuationSeparator" w:id="0">
    <w:p w:rsidR="009830D7" w:rsidRDefault="00983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23BD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4E53"/>
    <w:rsid w:val="002B56DB"/>
    <w:rsid w:val="002C3188"/>
    <w:rsid w:val="002C562D"/>
    <w:rsid w:val="002C72D4"/>
    <w:rsid w:val="002D0B65"/>
    <w:rsid w:val="002D0D0C"/>
    <w:rsid w:val="002D248C"/>
    <w:rsid w:val="002D4F80"/>
    <w:rsid w:val="002E0778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4F7131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01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0D7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27F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1F42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2022-08-23T12:50:00Z</cp:lastPrinted>
  <dcterms:created xsi:type="dcterms:W3CDTF">2022-05-26T14:02:00Z</dcterms:created>
  <dcterms:modified xsi:type="dcterms:W3CDTF">2022-08-23T13:06:00Z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